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Jelenia Góra, dnia ………………………….</w:t>
      </w:r>
    </w:p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(imię i nazwisko)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PESEL ………………………………………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Identyfikator podatnika …………………….</w:t>
      </w:r>
    </w:p>
    <w:p>
      <w:pPr>
        <w:pStyle w:val="Normal"/>
        <w:rPr/>
      </w:pPr>
      <w:r>
        <w:rPr/>
        <w:t>tel. kontaktowy ……………………………..</w:t>
      </w:r>
    </w:p>
    <w:p>
      <w:pPr>
        <w:pStyle w:val="Normal"/>
        <w:rPr/>
      </w:pPr>
      <w:r>
        <w:rPr/>
        <w:t xml:space="preserve">                          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(fakultatywnie)</w:t>
      </w:r>
    </w:p>
    <w:p>
      <w:pPr>
        <w:pStyle w:val="Normal"/>
        <w:ind w:left="709" w:right="0" w:firstLine="3969"/>
        <w:rPr/>
      </w:pPr>
      <w:r>
        <w:rPr/>
        <w:t>URZĄD MIASTA</w:t>
      </w:r>
    </w:p>
    <w:p>
      <w:pPr>
        <w:pStyle w:val="Normal"/>
        <w:ind w:left="709" w:right="0" w:firstLine="3969"/>
        <w:rPr/>
      </w:pPr>
      <w:r>
        <w:rPr/>
        <w:t>WYDZIAŁ FINANSOWY</w:t>
      </w:r>
    </w:p>
    <w:p>
      <w:pPr>
        <w:pStyle w:val="Normal"/>
        <w:ind w:left="709" w:right="0" w:firstLine="3969"/>
        <w:rPr/>
      </w:pPr>
      <w:r>
        <w:rPr/>
        <w:t xml:space="preserve">REFERAT </w:t>
      </w:r>
      <w:r>
        <w:rPr/>
        <w:t>DOCHODÓW PODATKOWYCH</w:t>
      </w:r>
    </w:p>
    <w:p>
      <w:pPr>
        <w:pStyle w:val="Normal"/>
        <w:ind w:left="709" w:right="0" w:firstLine="3969"/>
        <w:rPr/>
      </w:pPr>
      <w:r>
        <w:rPr/>
        <w:t>UL. SUDECKA 29</w:t>
      </w:r>
    </w:p>
    <w:p>
      <w:pPr>
        <w:pStyle w:val="Normal"/>
        <w:ind w:left="709" w:right="0" w:firstLine="3969"/>
        <w:rPr/>
      </w:pPr>
      <w:r>
        <w:rPr/>
        <w:t>58 - 500  JELENIA GÓRA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powstałą nadpłatę w podatku …………………………………………………………………/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opłacie za gospodarowanie odpadami komunalnymi,*) w kwocie    __________________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zaliczyć*) na poczet 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zaległości podatkowych wraz z odsetkami za zwłokę*),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kosztów upomnienia*),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bieżących należności podatkowych*),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przyszłych zobowiązań podatkowych*),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  <w:t>z tytułu: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……………………………………………………………………………………………</w:t>
      </w:r>
      <w:r>
        <w:rPr/>
        <w:t>..…..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za nieruchomość, położoną w Jeleniej Górze, przy ul. ……………………………………**)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zwrócić*) na wskazany rachunek bankowy/ lub rachunek w spółdzielczej kasie oszczędnościowo-kredytowej nr …………..………………………………………………….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zwrócić*) przekazem pocztowym na adres zamieszkania***)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zwrócić*) w punkcie kasowym Urzędu Miasta Jelenia Góra, ul.Sudecka 29, pok.nr 40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jc w:val="center"/>
        <w:rPr/>
      </w:pPr>
      <w:r>
        <w:rPr/>
        <w:t>(podpis podatnika/podpis pełnomocnika)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    niepotrzebne skreślić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**)   wskazać rodzaj zobowiązania podatkowego oraz adres nieruchomości</w:t>
      </w:r>
    </w:p>
    <w:p>
      <w:pPr>
        <w:pStyle w:val="Normal"/>
        <w:rPr/>
      </w:pPr>
      <w:r>
        <w:rPr>
          <w:sz w:val="20"/>
          <w:szCs w:val="20"/>
        </w:rPr>
        <w:t>***) kwota nadpłaty jest pomniejszana o koszty zwrotu, zgodnie z art.77b § 4 ustawy z dnia  29 sierpnia 1997r. Ordynacja podatkowa (jt: Dz.U.2018, poz.800 z późn.zm.)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LibreOffice/5.2.3.3$Windows_x86 LibreOffice_project/d54a8868f08a7b39642414cf2c8ef2f228f780cf</Application>
  <Pages>1</Pages>
  <Words>162</Words>
  <Characters>1297</Characters>
  <CharactersWithSpaces>1480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2017-10-16T13:52:52Z</dcterms:created>
  <dc:creator/>
  <dc:description/>
  <dc:language>pl-PL</dc:language>
  <cp:lastModifiedBy/>
  <cp:lastPrinted>2018-08-21T09:30:39Z</cp:lastPrinted>
  <dcterms:modified xsi:type="dcterms:W3CDTF">2018-08-21T09:30:45Z</dcterms:modified>
  <cp:revision>7</cp:revision>
  <dc:subject/>
  <dc:title/>
</cp:coreProperties>
</file>